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6FBF" w14:textId="03D9B1F0" w:rsidR="008A3009" w:rsidRDefault="008A3009" w:rsidP="008A3009">
      <w:r>
        <w:t xml:space="preserve">                                                                                                                        </w:t>
      </w:r>
      <w:r>
        <w:t>Dom Pomocy Społecznej</w:t>
      </w:r>
    </w:p>
    <w:p w14:paraId="50D1C3FC" w14:textId="5E565FEB" w:rsidR="008A3009" w:rsidRDefault="008A3009" w:rsidP="008A3009">
      <w:r>
        <w:t xml:space="preserve">                                                                                                                        </w:t>
      </w:r>
      <w:r>
        <w:t>Ul. Jana Pawła II 12</w:t>
      </w:r>
    </w:p>
    <w:p w14:paraId="1A586CF8" w14:textId="691BF951" w:rsidR="008A3009" w:rsidRDefault="008A3009" w:rsidP="008A3009">
      <w:r>
        <w:t xml:space="preserve">                                                                                                                        </w:t>
      </w:r>
      <w:r>
        <w:t>17-120 Brańsk</w:t>
      </w:r>
    </w:p>
    <w:p w14:paraId="34DA5AA8" w14:textId="77777777" w:rsidR="008A3009" w:rsidRDefault="008A3009" w:rsidP="008A3009"/>
    <w:p w14:paraId="742D128E" w14:textId="6FDD3B7C" w:rsidR="008A3009" w:rsidRDefault="008A3009" w:rsidP="008A3009">
      <w:r>
        <w:t>Pytanie:</w:t>
      </w:r>
    </w:p>
    <w:p w14:paraId="4D593871" w14:textId="34CA5C27" w:rsidR="008A3009" w:rsidRDefault="008A3009" w:rsidP="008A3009">
      <w:r>
        <w:t xml:space="preserve">                                            </w:t>
      </w:r>
      <w:r>
        <w:t>Dostawa wanny pielęgnacyjnej</w:t>
      </w:r>
    </w:p>
    <w:p w14:paraId="72D7126D" w14:textId="77777777" w:rsidR="008A3009" w:rsidRDefault="008A3009" w:rsidP="008A3009">
      <w:r>
        <w:t>W myśl uczciwej konkurencji zwracamy się do Zamawiającego z zapytaniem czy dopuści wannę</w:t>
      </w:r>
    </w:p>
    <w:p w14:paraId="3FEAD576" w14:textId="77777777" w:rsidR="008A3009" w:rsidRDefault="008A3009" w:rsidP="008A3009">
      <w:r>
        <w:t>o nie gorszych, poniższych parametrach?</w:t>
      </w:r>
    </w:p>
    <w:p w14:paraId="2F0BDF11" w14:textId="77777777" w:rsidR="008A3009" w:rsidRDefault="008A3009" w:rsidP="008A3009">
      <w:r>
        <w:t>Wolnostojąca całkowicie zamknięta jednostka.</w:t>
      </w:r>
    </w:p>
    <w:p w14:paraId="757968C9" w14:textId="77777777" w:rsidR="008A3009" w:rsidRDefault="008A3009" w:rsidP="008A3009">
      <w:r>
        <w:t> wanna oraz pulpit z izolowanych termicznie, podwójnych ścian wykonanych z tworzywa</w:t>
      </w:r>
    </w:p>
    <w:p w14:paraId="4DB5F083" w14:textId="77777777" w:rsidR="008A3009" w:rsidRDefault="008A3009" w:rsidP="008A3009">
      <w:r>
        <w:t>GFK (kolor: biały)</w:t>
      </w:r>
    </w:p>
    <w:p w14:paraId="57D8B76B" w14:textId="77777777" w:rsidR="008A3009" w:rsidRDefault="008A3009" w:rsidP="008A3009">
      <w:r>
        <w:t> podstawa wanny z ocynkowanej stali</w:t>
      </w:r>
    </w:p>
    <w:p w14:paraId="300157F1" w14:textId="77777777" w:rsidR="008A3009" w:rsidRDefault="008A3009" w:rsidP="008A3009">
      <w:r>
        <w:t> dwa ergonomiczne uchwyty ułatwiające wejście do wanny i przyjęcie pozycji półleżącej</w:t>
      </w:r>
    </w:p>
    <w:p w14:paraId="3E978ABF" w14:textId="77777777" w:rsidR="008A3009" w:rsidRDefault="008A3009" w:rsidP="008A3009">
      <w:r>
        <w:t> przestawna podpórka pod stopy z dwustopniową regulacją</w:t>
      </w:r>
    </w:p>
    <w:p w14:paraId="56B2A531" w14:textId="77777777" w:rsidR="008A3009" w:rsidRDefault="008A3009" w:rsidP="008A3009">
      <w:r>
        <w:t> szerokość dna wanny – 650 mm</w:t>
      </w:r>
    </w:p>
    <w:p w14:paraId="1E78208B" w14:textId="77777777" w:rsidR="008A3009" w:rsidRDefault="008A3009" w:rsidP="008A3009">
      <w:r>
        <w:t> wąska krawędź wanny (65 mm) dostosowana do podnośnika producenta wanny</w:t>
      </w:r>
    </w:p>
    <w:p w14:paraId="018542E0" w14:textId="77777777" w:rsidR="008A3009" w:rsidRDefault="008A3009" w:rsidP="008A3009">
      <w:r>
        <w:t> regulowana wysokość wanny w zakresie 600 – 1000 mm z krańcowym wyłącznikiem</w:t>
      </w:r>
    </w:p>
    <w:p w14:paraId="70633EB3" w14:textId="77777777" w:rsidR="008A3009" w:rsidRDefault="008A3009" w:rsidP="008A3009">
      <w:r>
        <w:t>zabezpieczającym, sterowanie przyciskami foliowymi</w:t>
      </w:r>
    </w:p>
    <w:p w14:paraId="2A694321" w14:textId="77777777" w:rsidR="008A3009" w:rsidRDefault="008A3009" w:rsidP="008A3009">
      <w:r>
        <w:t> siłownik elektromechaniczny ze sterowaniem (zgodne z normą EN 60601-1)</w:t>
      </w:r>
    </w:p>
    <w:p w14:paraId="23410FCC" w14:textId="77777777" w:rsidR="008A3009" w:rsidRDefault="008A3009" w:rsidP="008A3009">
      <w:r>
        <w:t> system przelewowy DN 40</w:t>
      </w:r>
    </w:p>
    <w:p w14:paraId="1FF7102F" w14:textId="77777777" w:rsidR="008A3009" w:rsidRDefault="008A3009" w:rsidP="008A3009">
      <w:r>
        <w:t> przyłącza montażowe</w:t>
      </w:r>
      <w:r w:rsidRPr="008A3009">
        <w:t xml:space="preserve"> </w:t>
      </w:r>
    </w:p>
    <w:p w14:paraId="33DBAF0A" w14:textId="71388299" w:rsidR="008A3009" w:rsidRDefault="008A3009" w:rsidP="008A3009">
      <w:r>
        <w:t> wewnętrzne orurowanie z miedzi</w:t>
      </w:r>
    </w:p>
    <w:p w14:paraId="0DD6EB34" w14:textId="6434A46D" w:rsidR="008A3009" w:rsidRDefault="008A3009" w:rsidP="008A3009"/>
    <w:p w14:paraId="0909D1D5" w14:textId="77777777" w:rsidR="008A3009" w:rsidRPr="008A3009" w:rsidRDefault="008A3009" w:rsidP="008A3009">
      <w:pPr>
        <w:rPr>
          <w:u w:val="single"/>
        </w:rPr>
      </w:pPr>
      <w:r w:rsidRPr="008A3009">
        <w:rPr>
          <w:u w:val="single"/>
        </w:rPr>
        <w:t>Bateria termostatyczna</w:t>
      </w:r>
    </w:p>
    <w:p w14:paraId="58C384BC" w14:textId="77777777" w:rsidR="008A3009" w:rsidRDefault="008A3009" w:rsidP="008A3009">
      <w:r>
        <w:t> termostat DN 15, armatura nalewania DN 20</w:t>
      </w:r>
    </w:p>
    <w:p w14:paraId="5FC80E84" w14:textId="77777777" w:rsidR="008A3009" w:rsidRDefault="008A3009" w:rsidP="008A3009">
      <w:r>
        <w:t> wylewka do wanny DN 20, armatura prysznicowa DN 15</w:t>
      </w:r>
    </w:p>
    <w:p w14:paraId="18E1BF36" w14:textId="77777777" w:rsidR="008A3009" w:rsidRDefault="008A3009" w:rsidP="008A3009">
      <w:r>
        <w:t> zabezpieczenie przed oparzeniem 38ºC</w:t>
      </w:r>
    </w:p>
    <w:p w14:paraId="27714B9E" w14:textId="77777777" w:rsidR="008A3009" w:rsidRDefault="008A3009" w:rsidP="008A3009">
      <w:r>
        <w:t> armatura chromowana</w:t>
      </w:r>
    </w:p>
    <w:p w14:paraId="406EAD70" w14:textId="77777777" w:rsidR="008A3009" w:rsidRDefault="008A3009" w:rsidP="008A3009">
      <w:r>
        <w:t>Dane techniczne:</w:t>
      </w:r>
    </w:p>
    <w:p w14:paraId="71006EA3" w14:textId="77777777" w:rsidR="008A3009" w:rsidRDefault="008A3009" w:rsidP="008A3009">
      <w:r>
        <w:t> wymiary zewnętrzne: 2000 x 780 x 940/1340 mm</w:t>
      </w:r>
    </w:p>
    <w:p w14:paraId="38A151F6" w14:textId="77777777" w:rsidR="008A3009" w:rsidRDefault="008A3009" w:rsidP="008A3009">
      <w:r>
        <w:t>(dł. x szer. x wys.)</w:t>
      </w:r>
    </w:p>
    <w:p w14:paraId="1FD20FD4" w14:textId="77777777" w:rsidR="008A3009" w:rsidRDefault="008A3009" w:rsidP="008A3009">
      <w:r>
        <w:lastRenderedPageBreak/>
        <w:t> wymiary wewnętrzne wanny: 1600/1400 x 650 x 400 mm</w:t>
      </w:r>
    </w:p>
    <w:p w14:paraId="58B5FA1A" w14:textId="77777777" w:rsidR="008A3009" w:rsidRDefault="008A3009" w:rsidP="008A3009">
      <w:r>
        <w:t>(dł. x szer. x wys.)</w:t>
      </w:r>
    </w:p>
    <w:p w14:paraId="5848993A" w14:textId="77777777" w:rsidR="008A3009" w:rsidRDefault="008A3009" w:rsidP="008A3009">
      <w:r>
        <w:t> wysokość krawędzi wanny: 600-1000 mm</w:t>
      </w:r>
    </w:p>
    <w:p w14:paraId="742B217B" w14:textId="77777777" w:rsidR="008A3009" w:rsidRDefault="008A3009" w:rsidP="008A3009">
      <w:r>
        <w:t> przestrzeń pod wanną</w:t>
      </w:r>
    </w:p>
    <w:p w14:paraId="35B05C9A" w14:textId="77777777" w:rsidR="008A3009" w:rsidRDefault="008A3009" w:rsidP="008A3009">
      <w:r>
        <w:t>dla podnośnika: 130 mm</w:t>
      </w:r>
    </w:p>
    <w:p w14:paraId="49DD4F98" w14:textId="77777777" w:rsidR="008A3009" w:rsidRDefault="008A3009" w:rsidP="008A3009">
      <w:r>
        <w:t> pojemność wanny: 250 l</w:t>
      </w:r>
    </w:p>
    <w:p w14:paraId="4A435748" w14:textId="77777777" w:rsidR="008A3009" w:rsidRDefault="008A3009" w:rsidP="008A3009">
      <w:r>
        <w:t> przyłącze wodne:</w:t>
      </w:r>
    </w:p>
    <w:p w14:paraId="14782F90" w14:textId="77777777" w:rsidR="008A3009" w:rsidRDefault="008A3009" w:rsidP="008A3009">
      <w:r>
        <w:t>ciepła woda DN 20 (3/4")</w:t>
      </w:r>
    </w:p>
    <w:p w14:paraId="61C568F3" w14:textId="77777777" w:rsidR="008A3009" w:rsidRDefault="008A3009" w:rsidP="008A3009">
      <w:r>
        <w:t>zimna woda DN 20 (3/4")</w:t>
      </w:r>
    </w:p>
    <w:p w14:paraId="6D58109C" w14:textId="77777777" w:rsidR="008A3009" w:rsidRDefault="008A3009" w:rsidP="008A3009">
      <w:r>
        <w:t> odpływ: DN 50</w:t>
      </w:r>
    </w:p>
    <w:p w14:paraId="668224CF" w14:textId="77777777" w:rsidR="008A3009" w:rsidRDefault="008A3009" w:rsidP="008A3009">
      <w:r>
        <w:t> zasilanie sieciowe: 230 V</w:t>
      </w:r>
    </w:p>
    <w:p w14:paraId="29CB0805" w14:textId="77777777" w:rsidR="008A3009" w:rsidRDefault="008A3009" w:rsidP="008A3009">
      <w:r>
        <w:t xml:space="preserve"> częstotliwość sieciowa: 50 </w:t>
      </w:r>
      <w:proofErr w:type="spellStart"/>
      <w:r>
        <w:t>Hz</w:t>
      </w:r>
      <w:proofErr w:type="spellEnd"/>
    </w:p>
    <w:p w14:paraId="6CFF7417" w14:textId="77777777" w:rsidR="008A3009" w:rsidRDefault="008A3009" w:rsidP="008A3009">
      <w:r>
        <w:t> pobór mocy: 300 W</w:t>
      </w:r>
    </w:p>
    <w:p w14:paraId="1D9C89C1" w14:textId="1F15931D" w:rsidR="007C29EA" w:rsidRDefault="008A3009" w:rsidP="008A3009">
      <w:r>
        <w:t>pusta wanna 120 kg, waga wody 150 kg + pacjent 120 kg (razem 390 kg)</w:t>
      </w:r>
    </w:p>
    <w:p w14:paraId="51A25F89" w14:textId="77777777" w:rsidR="008A3009" w:rsidRDefault="008A3009" w:rsidP="008A3009"/>
    <w:p w14:paraId="51E7947B" w14:textId="24CC6DF0" w:rsidR="008A3009" w:rsidRDefault="008A3009" w:rsidP="008A3009">
      <w:r>
        <w:t>Odpowiedź:</w:t>
      </w:r>
    </w:p>
    <w:p w14:paraId="50E7E0B0" w14:textId="02E6F0AA" w:rsidR="008A3009" w:rsidRDefault="008A3009" w:rsidP="008A3009">
      <w:r>
        <w:t xml:space="preserve">Nie dopuszcza                                                             </w:t>
      </w:r>
    </w:p>
    <w:p w14:paraId="77306EF9" w14:textId="4ACA724E" w:rsidR="008A3009" w:rsidRDefault="008A3009" w:rsidP="008A3009">
      <w:r>
        <w:t xml:space="preserve">                                                                                                          Anna </w:t>
      </w:r>
      <w:proofErr w:type="spellStart"/>
      <w:r>
        <w:t>Klinicka</w:t>
      </w:r>
      <w:proofErr w:type="spellEnd"/>
      <w:r>
        <w:t xml:space="preserve"> -Dyrektor</w:t>
      </w:r>
    </w:p>
    <w:sectPr w:rsidR="008A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09"/>
    <w:rsid w:val="002D7C52"/>
    <w:rsid w:val="007C29EA"/>
    <w:rsid w:val="008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A542"/>
  <w15:chartTrackingRefBased/>
  <w15:docId w15:val="{1168C830-2533-492F-86E8-9BFF0377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Brańsku</dc:creator>
  <cp:keywords/>
  <dc:description/>
  <cp:lastModifiedBy>Dom Pomocy Społecznej w Brańsku</cp:lastModifiedBy>
  <cp:revision>1</cp:revision>
  <dcterms:created xsi:type="dcterms:W3CDTF">2024-10-30T08:37:00Z</dcterms:created>
  <dcterms:modified xsi:type="dcterms:W3CDTF">2024-10-30T08:45:00Z</dcterms:modified>
</cp:coreProperties>
</file>